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71B4" w14:textId="77777777" w:rsidR="002E099B" w:rsidRDefault="002E099B" w:rsidP="002E099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Inleiding:</w:t>
      </w:r>
    </w:p>
    <w:p w14:paraId="0A752432" w14:textId="6C86FA7C" w:rsidR="00C9661C" w:rsidRPr="002E099B" w:rsidRDefault="00E60F6D" w:rsidP="002E099B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2E099B">
        <w:rPr>
          <w:rFonts w:ascii="Tahoma" w:hAnsi="Tahoma" w:cs="Tahoma"/>
          <w:sz w:val="28"/>
          <w:szCs w:val="28"/>
        </w:rPr>
        <w:t>Wie heeft er duidelijke afspraken wat partner belooft met een informatiedoublet?</w:t>
      </w:r>
    </w:p>
    <w:p w14:paraId="443BC07E" w14:textId="1D76A870" w:rsidR="00E60F6D" w:rsidRDefault="00E60F6D" w:rsidP="00E60F6D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Wie heeft er afspraken</w:t>
      </w:r>
      <w:r w:rsidR="0089216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hoe </w:t>
      </w:r>
      <w:r w:rsidR="00922647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 xml:space="preserve"> reageren als partner een informatiedoublet geeft?</w:t>
      </w:r>
    </w:p>
    <w:p w14:paraId="48EC5EDC" w14:textId="4CB6D090" w:rsidR="00E60F6D" w:rsidRPr="00E67D32" w:rsidRDefault="002E099B" w:rsidP="00E67D32">
      <w:pPr>
        <w:rPr>
          <w:rFonts w:ascii="Tahoma" w:hAnsi="Tahoma" w:cs="Tahoma"/>
          <w:sz w:val="28"/>
          <w:szCs w:val="28"/>
        </w:rPr>
      </w:pPr>
      <w:proofErr w:type="gramStart"/>
      <w:r w:rsidRPr="002E099B">
        <w:rPr>
          <w:rFonts w:ascii="Tahoma" w:hAnsi="Tahoma" w:cs="Tahoma"/>
          <w:sz w:val="28"/>
          <w:szCs w:val="28"/>
        </w:rPr>
        <w:t>Voorwaarden:</w:t>
      </w:r>
      <w:r w:rsidR="00E60F6D" w:rsidRPr="00E67D32">
        <w:rPr>
          <w:rFonts w:ascii="Tahoma" w:hAnsi="Tahoma" w:cs="Tahoma"/>
          <w:sz w:val="28"/>
          <w:szCs w:val="28"/>
        </w:rPr>
        <w:t>.</w:t>
      </w:r>
      <w:proofErr w:type="gramEnd"/>
    </w:p>
    <w:p w14:paraId="4504E237" w14:textId="22703A96" w:rsidR="00E60F6D" w:rsidRDefault="00E60F6D" w:rsidP="00E60F6D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Hoeveel punten belooft partner? 12+. Dat kan tot heel veel </w:t>
      </w:r>
      <w:r w:rsidR="007531C2">
        <w:rPr>
          <w:rFonts w:ascii="Tahoma" w:hAnsi="Tahoma" w:cs="Tahoma"/>
          <w:sz w:val="28"/>
          <w:szCs w:val="28"/>
        </w:rPr>
        <w:t xml:space="preserve">punten </w:t>
      </w:r>
      <w:r w:rsidR="0089216D">
        <w:rPr>
          <w:rFonts w:ascii="Tahoma" w:hAnsi="Tahoma" w:cs="Tahoma"/>
          <w:sz w:val="28"/>
          <w:szCs w:val="28"/>
        </w:rPr>
        <w:t xml:space="preserve">zijn </w:t>
      </w:r>
      <w:r>
        <w:rPr>
          <w:rFonts w:ascii="Tahoma" w:hAnsi="Tahoma" w:cs="Tahoma"/>
          <w:sz w:val="28"/>
          <w:szCs w:val="28"/>
        </w:rPr>
        <w:t>zonder stop in de geopende kleur. Bedenk dat partner ook 1SA 15-18 kan volgen om een gebalanceerde hand aan te geven met stop in de geopende kleur.</w:t>
      </w:r>
    </w:p>
    <w:p w14:paraId="53E4CC55" w14:textId="56474E6C" w:rsidR="002E099B" w:rsidRDefault="002E099B" w:rsidP="002E099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Punten:</w:t>
      </w:r>
    </w:p>
    <w:p w14:paraId="32B2C88B" w14:textId="6C306B8E" w:rsidR="002E099B" w:rsidRPr="00EF441B" w:rsidRDefault="00EF441B" w:rsidP="002E099B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EF441B">
        <w:rPr>
          <w:rFonts w:ascii="Tahoma" w:hAnsi="Tahoma" w:cs="Tahoma"/>
          <w:sz w:val="28"/>
          <w:szCs w:val="28"/>
        </w:rPr>
        <w:t xml:space="preserve">In principe 12+ punten. Maar </w:t>
      </w:r>
      <w:r>
        <w:rPr>
          <w:rFonts w:ascii="Tahoma" w:hAnsi="Tahoma" w:cs="Tahoma"/>
          <w:sz w:val="28"/>
          <w:szCs w:val="28"/>
        </w:rPr>
        <w:t>b</w:t>
      </w:r>
      <w:r w:rsidR="002E099B" w:rsidRPr="00EF441B">
        <w:rPr>
          <w:rFonts w:ascii="Tahoma" w:hAnsi="Tahoma" w:cs="Tahoma"/>
          <w:sz w:val="28"/>
          <w:szCs w:val="28"/>
        </w:rPr>
        <w:t>edenk ook dat partner een hand kan</w:t>
      </w:r>
      <w:r w:rsidR="001277E0">
        <w:rPr>
          <w:rFonts w:ascii="Tahoma" w:hAnsi="Tahoma" w:cs="Tahoma"/>
          <w:sz w:val="28"/>
          <w:szCs w:val="28"/>
        </w:rPr>
        <w:t xml:space="preserve"> hebben</w:t>
      </w:r>
      <w:r w:rsidR="002E099B" w:rsidRPr="00EF441B">
        <w:rPr>
          <w:rFonts w:ascii="Tahoma" w:hAnsi="Tahoma" w:cs="Tahoma"/>
          <w:sz w:val="28"/>
          <w:szCs w:val="28"/>
        </w:rPr>
        <w:t xml:space="preserve"> met 12+ punten die ongeschikt is voor een informatiedoublet</w:t>
      </w:r>
      <w:r>
        <w:rPr>
          <w:rFonts w:ascii="Tahoma" w:hAnsi="Tahoma" w:cs="Tahoma"/>
          <w:sz w:val="28"/>
          <w:szCs w:val="28"/>
        </w:rPr>
        <w:t xml:space="preserve">, </w:t>
      </w:r>
      <w:r w:rsidR="002E099B" w:rsidRPr="00EF441B">
        <w:rPr>
          <w:rFonts w:ascii="Tahoma" w:hAnsi="Tahoma" w:cs="Tahoma"/>
          <w:sz w:val="28"/>
          <w:szCs w:val="28"/>
        </w:rPr>
        <w:t>bv hand 1 na 1ha/</w:t>
      </w:r>
      <w:proofErr w:type="spellStart"/>
      <w:r w:rsidR="002E099B" w:rsidRPr="00EF441B">
        <w:rPr>
          <w:rFonts w:ascii="Tahoma" w:hAnsi="Tahoma" w:cs="Tahoma"/>
          <w:sz w:val="28"/>
          <w:szCs w:val="28"/>
        </w:rPr>
        <w:t>sch</w:t>
      </w:r>
      <w:proofErr w:type="spellEnd"/>
      <w:r w:rsidR="002E099B" w:rsidRPr="00EF441B">
        <w:rPr>
          <w:rFonts w:ascii="Tahoma" w:hAnsi="Tahoma" w:cs="Tahoma"/>
          <w:sz w:val="28"/>
          <w:szCs w:val="28"/>
        </w:rPr>
        <w:t>, hand 3 na 1kl, hand 4 na 1rui.</w:t>
      </w:r>
    </w:p>
    <w:p w14:paraId="324EED36" w14:textId="1C6C11A3" w:rsidR="002E099B" w:rsidRDefault="002E099B" w:rsidP="002E099B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Punten in geopende kleur is aftrek. Dat geldt zeker voor V en B, Minder voor A en H</w:t>
      </w:r>
      <w:r w:rsidR="00E67D32">
        <w:rPr>
          <w:rFonts w:ascii="Tahoma" w:hAnsi="Tahoma" w:cs="Tahoma"/>
          <w:sz w:val="28"/>
          <w:szCs w:val="28"/>
        </w:rPr>
        <w:t>.</w:t>
      </w:r>
    </w:p>
    <w:p w14:paraId="596FE2F8" w14:textId="123FB191" w:rsidR="002E099B" w:rsidRDefault="00E67D32" w:rsidP="002E099B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 mag punten b</w:t>
      </w:r>
      <w:r w:rsidR="002E099B">
        <w:rPr>
          <w:rFonts w:ascii="Tahoma" w:hAnsi="Tahoma" w:cs="Tahoma"/>
          <w:sz w:val="28"/>
          <w:szCs w:val="28"/>
        </w:rPr>
        <w:t>ijtellen voor singleton/renonce</w:t>
      </w:r>
    </w:p>
    <w:p w14:paraId="185C5679" w14:textId="7FDE3B8A" w:rsidR="00E014BD" w:rsidRPr="00E014BD" w:rsidRDefault="00E014BD" w:rsidP="00E014B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0B9F207C" wp14:editId="0340A054">
            <wp:extent cx="4113423" cy="3085067"/>
            <wp:effectExtent l="6033" t="0" r="0" b="0"/>
            <wp:docPr id="799928837" name="Afbeelding 1" descr="Afbeelding met tekst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28837" name="Afbeelding 1" descr="Afbeelding met tekst, papier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79172" cy="313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E1B7" w14:textId="46267C3F" w:rsidR="002E099B" w:rsidRDefault="002E099B" w:rsidP="002E099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Antwoorden:</w:t>
      </w:r>
    </w:p>
    <w:p w14:paraId="447F3E0B" w14:textId="5873BD11" w:rsidR="002E099B" w:rsidRDefault="002E099B" w:rsidP="002E099B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Passen mag niet, je bent verplichte bieder ook met heel weinig. </w:t>
      </w:r>
      <w:r w:rsidR="00B06D78">
        <w:rPr>
          <w:rFonts w:ascii="Tahoma" w:hAnsi="Tahoma" w:cs="Tahoma"/>
          <w:sz w:val="28"/>
          <w:szCs w:val="28"/>
        </w:rPr>
        <w:t>Partner vraagt aan jou een kleur te kiezen, als je past wordt het contract 1</w:t>
      </w:r>
      <w:r w:rsidR="00CF155A">
        <w:rPr>
          <w:rFonts w:ascii="Tahoma" w:hAnsi="Tahoma" w:cs="Tahoma"/>
          <w:sz w:val="28"/>
          <w:szCs w:val="28"/>
        </w:rPr>
        <w:t xml:space="preserve"> </w:t>
      </w:r>
      <w:r w:rsidR="00B06D78">
        <w:rPr>
          <w:rFonts w:ascii="Tahoma" w:hAnsi="Tahoma" w:cs="Tahoma"/>
          <w:sz w:val="28"/>
          <w:szCs w:val="28"/>
        </w:rPr>
        <w:t>iets gedubbeld, dat kan niet de bedoeling zijn.</w:t>
      </w:r>
    </w:p>
    <w:p w14:paraId="79475CEF" w14:textId="7B84C16E" w:rsidR="00B06D78" w:rsidRDefault="00B06D78" w:rsidP="00B06D78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874C23">
        <w:rPr>
          <w:rFonts w:ascii="Tahoma" w:hAnsi="Tahoma" w:cs="Tahoma"/>
          <w:sz w:val="28"/>
          <w:szCs w:val="28"/>
        </w:rPr>
        <w:t xml:space="preserve">Denk ook niet: maar partner </w:t>
      </w:r>
      <w:r w:rsidR="00CF155A" w:rsidRPr="00874C23">
        <w:rPr>
          <w:rFonts w:ascii="Tahoma" w:hAnsi="Tahoma" w:cs="Tahoma"/>
          <w:sz w:val="28"/>
          <w:szCs w:val="28"/>
        </w:rPr>
        <w:t>k</w:t>
      </w:r>
      <w:r w:rsidR="001277E0">
        <w:rPr>
          <w:rFonts w:ascii="Tahoma" w:hAnsi="Tahoma" w:cs="Tahoma"/>
          <w:sz w:val="28"/>
          <w:szCs w:val="28"/>
        </w:rPr>
        <w:t>an</w:t>
      </w:r>
      <w:r w:rsidR="00CF155A" w:rsidRPr="00874C23">
        <w:rPr>
          <w:rFonts w:ascii="Tahoma" w:hAnsi="Tahoma" w:cs="Tahoma"/>
          <w:sz w:val="28"/>
          <w:szCs w:val="28"/>
        </w:rPr>
        <w:t xml:space="preserve"> </w:t>
      </w:r>
      <w:r w:rsidRPr="00874C23">
        <w:rPr>
          <w:rFonts w:ascii="Tahoma" w:hAnsi="Tahoma" w:cs="Tahoma"/>
          <w:sz w:val="28"/>
          <w:szCs w:val="28"/>
        </w:rPr>
        <w:t>toch no</w:t>
      </w:r>
      <w:r w:rsidR="009E6FFC">
        <w:rPr>
          <w:rFonts w:ascii="Tahoma" w:hAnsi="Tahoma" w:cs="Tahoma"/>
          <w:sz w:val="28"/>
          <w:szCs w:val="28"/>
        </w:rPr>
        <w:t>g bieden</w:t>
      </w:r>
      <w:r w:rsidRPr="00874C23">
        <w:rPr>
          <w:rFonts w:ascii="Tahoma" w:hAnsi="Tahoma" w:cs="Tahoma"/>
          <w:sz w:val="28"/>
          <w:szCs w:val="28"/>
        </w:rPr>
        <w:t xml:space="preserve"> want dat heeft </w:t>
      </w:r>
      <w:r w:rsidR="00CF155A" w:rsidRPr="00874C23">
        <w:rPr>
          <w:rFonts w:ascii="Tahoma" w:hAnsi="Tahoma" w:cs="Tahoma"/>
          <w:sz w:val="28"/>
          <w:szCs w:val="28"/>
        </w:rPr>
        <w:t>3</w:t>
      </w:r>
      <w:r w:rsidRPr="00874C23">
        <w:rPr>
          <w:rFonts w:ascii="Tahoma" w:hAnsi="Tahoma" w:cs="Tahoma"/>
          <w:sz w:val="28"/>
          <w:szCs w:val="28"/>
        </w:rPr>
        <w:t xml:space="preserve"> nadelen. </w:t>
      </w:r>
      <w:r w:rsidR="00CF155A" w:rsidRPr="00874C23">
        <w:rPr>
          <w:rFonts w:ascii="Tahoma" w:hAnsi="Tahoma" w:cs="Tahoma"/>
          <w:color w:val="FF0000"/>
          <w:sz w:val="28"/>
          <w:szCs w:val="28"/>
        </w:rPr>
        <w:t xml:space="preserve">1 </w:t>
      </w:r>
      <w:r w:rsidR="00CF155A" w:rsidRPr="00874C23">
        <w:rPr>
          <w:rFonts w:ascii="Tahoma" w:hAnsi="Tahoma" w:cs="Tahoma"/>
          <w:sz w:val="28"/>
          <w:szCs w:val="28"/>
        </w:rPr>
        <w:t xml:space="preserve">wellicht komt partner niet meer aan de beurt na 3x pas </w:t>
      </w:r>
      <w:r w:rsidR="00CF155A" w:rsidRPr="00874C23">
        <w:rPr>
          <w:rFonts w:ascii="Tahoma" w:hAnsi="Tahoma" w:cs="Tahoma"/>
          <w:color w:val="FF0000"/>
          <w:sz w:val="28"/>
          <w:szCs w:val="28"/>
        </w:rPr>
        <w:t>2</w:t>
      </w:r>
      <w:r w:rsidR="00CF155A" w:rsidRPr="00874C23">
        <w:rPr>
          <w:rFonts w:ascii="Tahoma" w:hAnsi="Tahoma" w:cs="Tahoma"/>
          <w:sz w:val="28"/>
          <w:szCs w:val="28"/>
        </w:rPr>
        <w:t xml:space="preserve"> Als hij nog wel aan de beurt komt </w:t>
      </w:r>
      <w:r w:rsidRPr="00874C23">
        <w:rPr>
          <w:rFonts w:ascii="Tahoma" w:hAnsi="Tahoma" w:cs="Tahoma"/>
          <w:sz w:val="28"/>
          <w:szCs w:val="28"/>
        </w:rPr>
        <w:t>bied</w:t>
      </w:r>
      <w:r w:rsidR="006C4971">
        <w:rPr>
          <w:rFonts w:ascii="Tahoma" w:hAnsi="Tahoma" w:cs="Tahoma"/>
          <w:sz w:val="28"/>
          <w:szCs w:val="28"/>
        </w:rPr>
        <w:t>t</w:t>
      </w:r>
      <w:r w:rsidR="00CF155A" w:rsidRPr="00874C23">
        <w:rPr>
          <w:rFonts w:ascii="Tahoma" w:hAnsi="Tahoma" w:cs="Tahoma"/>
          <w:sz w:val="28"/>
          <w:szCs w:val="28"/>
        </w:rPr>
        <w:t xml:space="preserve"> hij</w:t>
      </w:r>
      <w:r w:rsidRPr="00874C23">
        <w:rPr>
          <w:rFonts w:ascii="Tahoma" w:hAnsi="Tahoma" w:cs="Tahoma"/>
          <w:sz w:val="28"/>
          <w:szCs w:val="28"/>
        </w:rPr>
        <w:t xml:space="preserve"> </w:t>
      </w:r>
      <w:r w:rsidR="00CF155A" w:rsidRPr="00874C23">
        <w:rPr>
          <w:rFonts w:ascii="Tahoma" w:hAnsi="Tahoma" w:cs="Tahoma"/>
          <w:sz w:val="28"/>
          <w:szCs w:val="28"/>
        </w:rPr>
        <w:t xml:space="preserve">mogelijk </w:t>
      </w:r>
      <w:r w:rsidRPr="00874C23">
        <w:rPr>
          <w:rFonts w:ascii="Tahoma" w:hAnsi="Tahoma" w:cs="Tahoma"/>
          <w:sz w:val="28"/>
          <w:szCs w:val="28"/>
        </w:rPr>
        <w:t xml:space="preserve">een kleur die je helemaal niet bevalt </w:t>
      </w:r>
      <w:r w:rsidR="00874C23" w:rsidRPr="00874C23">
        <w:rPr>
          <w:rFonts w:ascii="Tahoma" w:hAnsi="Tahoma" w:cs="Tahoma"/>
          <w:color w:val="FF0000"/>
          <w:sz w:val="28"/>
          <w:szCs w:val="28"/>
        </w:rPr>
        <w:t>3</w:t>
      </w:r>
      <w:r w:rsidRPr="00874C23">
        <w:rPr>
          <w:rFonts w:ascii="Tahoma" w:hAnsi="Tahoma" w:cs="Tahoma"/>
          <w:sz w:val="28"/>
          <w:szCs w:val="28"/>
        </w:rPr>
        <w:t xml:space="preserve"> </w:t>
      </w:r>
      <w:r w:rsidR="00E67D32">
        <w:rPr>
          <w:rFonts w:ascii="Tahoma" w:hAnsi="Tahoma" w:cs="Tahoma"/>
          <w:sz w:val="28"/>
          <w:szCs w:val="28"/>
        </w:rPr>
        <w:t xml:space="preserve">als partner </w:t>
      </w:r>
      <w:r w:rsidRPr="00874C23">
        <w:rPr>
          <w:rFonts w:ascii="Tahoma" w:hAnsi="Tahoma" w:cs="Tahoma"/>
          <w:sz w:val="28"/>
          <w:szCs w:val="28"/>
        </w:rPr>
        <w:t>eerst een info doublet ge</w:t>
      </w:r>
      <w:r w:rsidR="00E67D32">
        <w:rPr>
          <w:rFonts w:ascii="Tahoma" w:hAnsi="Tahoma" w:cs="Tahoma"/>
          <w:sz w:val="28"/>
          <w:szCs w:val="28"/>
        </w:rPr>
        <w:t>eft</w:t>
      </w:r>
      <w:r w:rsidRPr="00874C23">
        <w:rPr>
          <w:rFonts w:ascii="Tahoma" w:hAnsi="Tahoma" w:cs="Tahoma"/>
          <w:sz w:val="28"/>
          <w:szCs w:val="28"/>
        </w:rPr>
        <w:t xml:space="preserve"> en da</w:t>
      </w:r>
      <w:r w:rsidR="00E67D32">
        <w:rPr>
          <w:rFonts w:ascii="Tahoma" w:hAnsi="Tahoma" w:cs="Tahoma"/>
          <w:sz w:val="28"/>
          <w:szCs w:val="28"/>
        </w:rPr>
        <w:t>arna</w:t>
      </w:r>
      <w:r w:rsidRPr="00874C23">
        <w:rPr>
          <w:rFonts w:ascii="Tahoma" w:hAnsi="Tahoma" w:cs="Tahoma"/>
          <w:sz w:val="28"/>
          <w:szCs w:val="28"/>
        </w:rPr>
        <w:t xml:space="preserve"> een eigen kleur bied</w:t>
      </w:r>
      <w:r w:rsidR="00E67D32">
        <w:rPr>
          <w:rFonts w:ascii="Tahoma" w:hAnsi="Tahoma" w:cs="Tahoma"/>
          <w:sz w:val="28"/>
          <w:szCs w:val="28"/>
        </w:rPr>
        <w:t>t</w:t>
      </w:r>
      <w:r w:rsidRPr="00874C23">
        <w:rPr>
          <w:rFonts w:ascii="Tahoma" w:hAnsi="Tahoma" w:cs="Tahoma"/>
          <w:sz w:val="28"/>
          <w:szCs w:val="28"/>
        </w:rPr>
        <w:t xml:space="preserve"> belooft </w:t>
      </w:r>
      <w:r w:rsidR="00E67D32">
        <w:rPr>
          <w:rFonts w:ascii="Tahoma" w:hAnsi="Tahoma" w:cs="Tahoma"/>
          <w:sz w:val="28"/>
          <w:szCs w:val="28"/>
        </w:rPr>
        <w:t xml:space="preserve">hij/zij </w:t>
      </w:r>
      <w:r w:rsidRPr="00874C23">
        <w:rPr>
          <w:rFonts w:ascii="Tahoma" w:hAnsi="Tahoma" w:cs="Tahoma"/>
          <w:sz w:val="28"/>
          <w:szCs w:val="28"/>
        </w:rPr>
        <w:t>een sterke hand</w:t>
      </w:r>
      <w:r w:rsidR="00810FD6" w:rsidRPr="00874C23">
        <w:rPr>
          <w:rFonts w:ascii="Tahoma" w:hAnsi="Tahoma" w:cs="Tahoma"/>
          <w:sz w:val="28"/>
          <w:szCs w:val="28"/>
        </w:rPr>
        <w:t xml:space="preserve"> 16+</w:t>
      </w:r>
      <w:r w:rsidR="006C4971">
        <w:rPr>
          <w:rFonts w:ascii="Tahoma" w:hAnsi="Tahoma" w:cs="Tahoma"/>
          <w:sz w:val="28"/>
          <w:szCs w:val="28"/>
        </w:rPr>
        <w:t>. Een volgbod belooft 8-15 punten</w:t>
      </w:r>
    </w:p>
    <w:p w14:paraId="386AB5B4" w14:textId="624C7834" w:rsidR="00E014BD" w:rsidRPr="00E014BD" w:rsidRDefault="00C32374" w:rsidP="00E014BD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Het </w:t>
      </w:r>
      <w:r w:rsidR="00874C23">
        <w:rPr>
          <w:rFonts w:ascii="Tahoma" w:hAnsi="Tahoma" w:cs="Tahoma"/>
          <w:sz w:val="28"/>
          <w:szCs w:val="28"/>
        </w:rPr>
        <w:t>1SA antwoord</w:t>
      </w:r>
      <w:r>
        <w:rPr>
          <w:rFonts w:ascii="Tahoma" w:hAnsi="Tahoma" w:cs="Tahoma"/>
          <w:sz w:val="28"/>
          <w:szCs w:val="28"/>
        </w:rPr>
        <w:t xml:space="preserve"> </w:t>
      </w:r>
      <w:r w:rsidR="00874C23">
        <w:rPr>
          <w:rFonts w:ascii="Tahoma" w:hAnsi="Tahoma" w:cs="Tahoma"/>
          <w:sz w:val="28"/>
          <w:szCs w:val="28"/>
        </w:rPr>
        <w:t>belooft 8-11 punten met goede stop, zeker niet minder punten. Bedenk dat partner kort is in de ge</w:t>
      </w:r>
      <w:r>
        <w:rPr>
          <w:rFonts w:ascii="Tahoma" w:hAnsi="Tahoma" w:cs="Tahoma"/>
          <w:sz w:val="28"/>
          <w:szCs w:val="28"/>
        </w:rPr>
        <w:t>opende</w:t>
      </w:r>
      <w:r w:rsidR="00874C23">
        <w:rPr>
          <w:rFonts w:ascii="Tahoma" w:hAnsi="Tahoma" w:cs="Tahoma"/>
          <w:sz w:val="28"/>
          <w:szCs w:val="28"/>
        </w:rPr>
        <w:t xml:space="preserve"> kleur en de tegenpartij dus lengte he</w:t>
      </w:r>
      <w:r>
        <w:rPr>
          <w:rFonts w:ascii="Tahoma" w:hAnsi="Tahoma" w:cs="Tahoma"/>
          <w:sz w:val="28"/>
          <w:szCs w:val="28"/>
        </w:rPr>
        <w:t>eft</w:t>
      </w:r>
      <w:r w:rsidR="00874C23">
        <w:rPr>
          <w:rFonts w:ascii="Tahoma" w:hAnsi="Tahoma" w:cs="Tahoma"/>
          <w:sz w:val="28"/>
          <w:szCs w:val="28"/>
        </w:rPr>
        <w:t xml:space="preserve"> in die kleur.</w:t>
      </w:r>
    </w:p>
    <w:p w14:paraId="329A8254" w14:textId="0AB150BB" w:rsidR="002E099B" w:rsidRPr="00E014BD" w:rsidRDefault="00E014BD" w:rsidP="00E014B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F6E9C85" wp14:editId="4F72D420">
            <wp:extent cx="5615305" cy="4211479"/>
            <wp:effectExtent l="3493" t="0" r="1587" b="1588"/>
            <wp:docPr id="1414122442" name="Afbeelding 3" descr="Afbeelding met tekst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22442" name="Afbeelding 3" descr="Afbeelding met tekst, handschrif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28792" cy="4221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1ED51" w14:textId="2215A325" w:rsidR="002E099B" w:rsidRDefault="00874C23" w:rsidP="002E099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Vrijwillig bieden:</w:t>
      </w:r>
    </w:p>
    <w:p w14:paraId="1E2EE608" w14:textId="669AB057" w:rsidR="00874C23" w:rsidRDefault="00874C23" w:rsidP="00874C23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Als er rechts van je geboden wordt dan vervalt je biedplicht. </w:t>
      </w:r>
      <w:r w:rsidR="00E83810">
        <w:rPr>
          <w:rFonts w:ascii="Tahoma" w:hAnsi="Tahoma" w:cs="Tahoma"/>
          <w:sz w:val="28"/>
          <w:szCs w:val="28"/>
        </w:rPr>
        <w:t xml:space="preserve">Toch </w:t>
      </w:r>
      <w:r>
        <w:rPr>
          <w:rFonts w:ascii="Tahoma" w:hAnsi="Tahoma" w:cs="Tahoma"/>
          <w:sz w:val="28"/>
          <w:szCs w:val="28"/>
        </w:rPr>
        <w:t>bieden is dus vrijwillig en belooft punten.</w:t>
      </w:r>
      <w:r w:rsidR="003B034C">
        <w:rPr>
          <w:rFonts w:ascii="Tahoma" w:hAnsi="Tahoma" w:cs="Tahoma"/>
          <w:sz w:val="28"/>
          <w:szCs w:val="28"/>
        </w:rPr>
        <w:t xml:space="preserve"> Je hoeft in dat geval niet te springen om een 4/5 </w:t>
      </w:r>
      <w:proofErr w:type="spellStart"/>
      <w:r w:rsidR="003B034C">
        <w:rPr>
          <w:rFonts w:ascii="Tahoma" w:hAnsi="Tahoma" w:cs="Tahoma"/>
          <w:sz w:val="28"/>
          <w:szCs w:val="28"/>
        </w:rPr>
        <w:t>krt</w:t>
      </w:r>
      <w:proofErr w:type="spellEnd"/>
      <w:r w:rsidR="003B034C">
        <w:rPr>
          <w:rFonts w:ascii="Tahoma" w:hAnsi="Tahoma" w:cs="Tahoma"/>
          <w:sz w:val="28"/>
          <w:szCs w:val="28"/>
        </w:rPr>
        <w:t xml:space="preserve"> aan te geven met 8-11 punten. Dat beloof je </w:t>
      </w:r>
      <w:r w:rsidR="00813FC1">
        <w:rPr>
          <w:rFonts w:ascii="Tahoma" w:hAnsi="Tahoma" w:cs="Tahoma"/>
          <w:sz w:val="28"/>
          <w:szCs w:val="28"/>
        </w:rPr>
        <w:t xml:space="preserve">nl al </w:t>
      </w:r>
      <w:r w:rsidR="003B034C">
        <w:rPr>
          <w:rFonts w:ascii="Tahoma" w:hAnsi="Tahoma" w:cs="Tahoma"/>
          <w:sz w:val="28"/>
          <w:szCs w:val="28"/>
        </w:rPr>
        <w:t>als je vrijwillig biedt.</w:t>
      </w:r>
    </w:p>
    <w:p w14:paraId="7FE563B4" w14:textId="5A9C17C4" w:rsidR="00874C23" w:rsidRDefault="00874C23" w:rsidP="00874C23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Als je vrijwillige bieder ben</w:t>
      </w:r>
      <w:r w:rsidR="003B034C">
        <w:rPr>
          <w:rFonts w:ascii="Tahoma" w:hAnsi="Tahoma" w:cs="Tahoma"/>
          <w:sz w:val="28"/>
          <w:szCs w:val="28"/>
        </w:rPr>
        <w:t xml:space="preserve">t </w:t>
      </w:r>
      <w:r>
        <w:rPr>
          <w:rFonts w:ascii="Tahoma" w:hAnsi="Tahoma" w:cs="Tahoma"/>
          <w:sz w:val="28"/>
          <w:szCs w:val="28"/>
        </w:rPr>
        <w:t xml:space="preserve">mag je met een 6+ </w:t>
      </w:r>
      <w:proofErr w:type="spellStart"/>
      <w:r>
        <w:rPr>
          <w:rFonts w:ascii="Tahoma" w:hAnsi="Tahoma" w:cs="Tahoma"/>
          <w:sz w:val="28"/>
          <w:szCs w:val="28"/>
        </w:rPr>
        <w:t>krt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r w:rsidR="002F5B45">
        <w:rPr>
          <w:rFonts w:ascii="Tahoma" w:hAnsi="Tahoma" w:cs="Tahoma"/>
          <w:sz w:val="28"/>
          <w:szCs w:val="28"/>
        </w:rPr>
        <w:t>en</w:t>
      </w:r>
      <w:r w:rsidR="003B034C">
        <w:rPr>
          <w:rFonts w:ascii="Tahoma" w:hAnsi="Tahoma" w:cs="Tahoma"/>
          <w:sz w:val="28"/>
          <w:szCs w:val="28"/>
        </w:rPr>
        <w:t xml:space="preserve"> 8-11 p springen</w:t>
      </w:r>
      <w:r>
        <w:rPr>
          <w:rFonts w:ascii="Tahoma" w:hAnsi="Tahoma" w:cs="Tahoma"/>
          <w:sz w:val="28"/>
          <w:szCs w:val="28"/>
        </w:rPr>
        <w:t xml:space="preserve">, </w:t>
      </w:r>
      <w:r w:rsidR="003B034C">
        <w:rPr>
          <w:rFonts w:ascii="Tahoma" w:hAnsi="Tahoma" w:cs="Tahoma"/>
          <w:sz w:val="28"/>
          <w:szCs w:val="28"/>
        </w:rPr>
        <w:t xml:space="preserve">met 12+ en een 6 </w:t>
      </w:r>
      <w:proofErr w:type="spellStart"/>
      <w:r w:rsidR="003B034C">
        <w:rPr>
          <w:rFonts w:ascii="Tahoma" w:hAnsi="Tahoma" w:cs="Tahoma"/>
          <w:sz w:val="28"/>
          <w:szCs w:val="28"/>
        </w:rPr>
        <w:t>krt</w:t>
      </w:r>
      <w:proofErr w:type="spellEnd"/>
      <w:r w:rsidR="003B034C">
        <w:rPr>
          <w:rFonts w:ascii="Tahoma" w:hAnsi="Tahoma" w:cs="Tahoma"/>
          <w:sz w:val="28"/>
          <w:szCs w:val="28"/>
        </w:rPr>
        <w:t xml:space="preserve"> bied je de manche. In beide gevallen ben je nl zeker </w:t>
      </w:r>
      <w:r>
        <w:rPr>
          <w:rFonts w:ascii="Tahoma" w:hAnsi="Tahoma" w:cs="Tahoma"/>
          <w:sz w:val="28"/>
          <w:szCs w:val="28"/>
        </w:rPr>
        <w:t>van een fit.</w:t>
      </w:r>
    </w:p>
    <w:p w14:paraId="77F98E36" w14:textId="412FF350" w:rsidR="00887A90" w:rsidRDefault="00887A90" w:rsidP="00887A9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Info doublet 4</w:t>
      </w:r>
      <w:r w:rsidRPr="00887A90">
        <w:rPr>
          <w:rFonts w:ascii="Tahoma" w:hAnsi="Tahoma" w:cs="Tahoma"/>
          <w:sz w:val="28"/>
          <w:szCs w:val="28"/>
          <w:vertAlign w:val="superscript"/>
        </w:rPr>
        <w:t>e</w:t>
      </w:r>
      <w:r>
        <w:rPr>
          <w:rFonts w:ascii="Tahoma" w:hAnsi="Tahoma" w:cs="Tahoma"/>
          <w:sz w:val="28"/>
          <w:szCs w:val="28"/>
        </w:rPr>
        <w:t xml:space="preserve"> hand:</w:t>
      </w:r>
    </w:p>
    <w:p w14:paraId="01EB995F" w14:textId="4412BDED" w:rsidR="00887A90" w:rsidRDefault="00FE5873" w:rsidP="00887A90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Dan m</w:t>
      </w:r>
      <w:r w:rsidR="00887A90">
        <w:rPr>
          <w:rFonts w:ascii="Tahoma" w:hAnsi="Tahoma" w:cs="Tahoma"/>
          <w:sz w:val="28"/>
          <w:szCs w:val="28"/>
        </w:rPr>
        <w:t xml:space="preserve">ag </w:t>
      </w:r>
      <w:r>
        <w:rPr>
          <w:rFonts w:ascii="Tahoma" w:hAnsi="Tahoma" w:cs="Tahoma"/>
          <w:sz w:val="28"/>
          <w:szCs w:val="28"/>
        </w:rPr>
        <w:t xml:space="preserve">het </w:t>
      </w:r>
      <w:r w:rsidR="00887A90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 xml:space="preserve"> of </w:t>
      </w:r>
      <w:r w:rsidR="00887A90">
        <w:rPr>
          <w:rFonts w:ascii="Tahoma" w:hAnsi="Tahoma" w:cs="Tahoma"/>
          <w:sz w:val="28"/>
          <w:szCs w:val="28"/>
        </w:rPr>
        <w:t>3 punten minder zijn 10+. Bedenk ook dat partner nog best een goede hand kan hebben die niet geschikt was voor een volgbod of een informatiedoublet.</w:t>
      </w:r>
    </w:p>
    <w:p w14:paraId="2AEE26E1" w14:textId="382869A5" w:rsidR="00490272" w:rsidRDefault="00490272" w:rsidP="00490272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1SA wordt vaak gespeeld als 11-14 al dan niet met stop, maar een hand die minder geschikt is voor een volgbod of doublet omdat je bv maar een dubbelton hebt in een </w:t>
      </w:r>
      <w:proofErr w:type="spellStart"/>
      <w:r>
        <w:rPr>
          <w:rFonts w:ascii="Tahoma" w:hAnsi="Tahoma" w:cs="Tahoma"/>
          <w:sz w:val="28"/>
          <w:szCs w:val="28"/>
        </w:rPr>
        <w:t>ongeboden</w:t>
      </w:r>
      <w:proofErr w:type="spellEnd"/>
      <w:r>
        <w:rPr>
          <w:rFonts w:ascii="Tahoma" w:hAnsi="Tahoma" w:cs="Tahoma"/>
          <w:sz w:val="28"/>
          <w:szCs w:val="28"/>
        </w:rPr>
        <w:t xml:space="preserve"> kleur.</w:t>
      </w:r>
    </w:p>
    <w:p w14:paraId="613E842C" w14:textId="60C54A1B" w:rsidR="00490272" w:rsidRDefault="00490272" w:rsidP="00490272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Bij 1SA op de 4</w:t>
      </w:r>
      <w:r w:rsidRPr="00490272">
        <w:rPr>
          <w:rFonts w:ascii="Tahoma" w:hAnsi="Tahoma" w:cs="Tahoma"/>
          <w:sz w:val="28"/>
          <w:szCs w:val="28"/>
          <w:vertAlign w:val="superscript"/>
        </w:rPr>
        <w:t>e</w:t>
      </w:r>
      <w:r>
        <w:rPr>
          <w:rFonts w:ascii="Tahoma" w:hAnsi="Tahoma" w:cs="Tahoma"/>
          <w:sz w:val="28"/>
          <w:szCs w:val="28"/>
        </w:rPr>
        <w:t xml:space="preserve"> hand 11-14 p, blijven we </w:t>
      </w:r>
      <w:proofErr w:type="spellStart"/>
      <w:r>
        <w:rPr>
          <w:rFonts w:ascii="Tahoma" w:hAnsi="Tahoma" w:cs="Tahoma"/>
          <w:sz w:val="28"/>
          <w:szCs w:val="28"/>
        </w:rPr>
        <w:t>Stayman</w:t>
      </w:r>
      <w:proofErr w:type="spellEnd"/>
      <w:r>
        <w:rPr>
          <w:rFonts w:ascii="Tahoma" w:hAnsi="Tahoma" w:cs="Tahoma"/>
          <w:sz w:val="28"/>
          <w:szCs w:val="28"/>
        </w:rPr>
        <w:t xml:space="preserve"> en </w:t>
      </w:r>
      <w:proofErr w:type="spellStart"/>
      <w:r>
        <w:rPr>
          <w:rFonts w:ascii="Tahoma" w:hAnsi="Tahoma" w:cs="Tahoma"/>
          <w:sz w:val="28"/>
          <w:szCs w:val="28"/>
        </w:rPr>
        <w:t>Jacoby</w:t>
      </w:r>
      <w:proofErr w:type="spellEnd"/>
      <w:r>
        <w:rPr>
          <w:rFonts w:ascii="Tahoma" w:hAnsi="Tahoma" w:cs="Tahoma"/>
          <w:sz w:val="28"/>
          <w:szCs w:val="28"/>
        </w:rPr>
        <w:t xml:space="preserve"> gebruiken</w:t>
      </w:r>
    </w:p>
    <w:p w14:paraId="6619618D" w14:textId="1BE370A3" w:rsidR="00887A90" w:rsidRDefault="00E83810" w:rsidP="00887A90">
      <w:pPr>
        <w:pStyle w:val="Lijstaline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 puntenrange van de a</w:t>
      </w:r>
      <w:r w:rsidR="00887A90">
        <w:rPr>
          <w:rFonts w:ascii="Tahoma" w:hAnsi="Tahoma" w:cs="Tahoma"/>
          <w:sz w:val="28"/>
          <w:szCs w:val="28"/>
        </w:rPr>
        <w:t>ntwoorden op doublet worden daarom 2</w:t>
      </w:r>
      <w:r w:rsidR="00D62F95">
        <w:rPr>
          <w:rFonts w:ascii="Tahoma" w:hAnsi="Tahoma" w:cs="Tahoma"/>
          <w:sz w:val="28"/>
          <w:szCs w:val="28"/>
        </w:rPr>
        <w:t xml:space="preserve"> tot </w:t>
      </w:r>
      <w:r w:rsidR="00887A90">
        <w:rPr>
          <w:rFonts w:ascii="Tahoma" w:hAnsi="Tahoma" w:cs="Tahoma"/>
          <w:sz w:val="28"/>
          <w:szCs w:val="28"/>
        </w:rPr>
        <w:t>3 punten meer</w:t>
      </w:r>
      <w:r>
        <w:rPr>
          <w:rFonts w:ascii="Tahoma" w:hAnsi="Tahoma" w:cs="Tahoma"/>
          <w:sz w:val="28"/>
          <w:szCs w:val="28"/>
        </w:rPr>
        <w:t xml:space="preserve"> dan na een doublet in de 2</w:t>
      </w:r>
      <w:r w:rsidRPr="00E83810">
        <w:rPr>
          <w:rFonts w:ascii="Tahoma" w:hAnsi="Tahoma" w:cs="Tahoma"/>
          <w:sz w:val="28"/>
          <w:szCs w:val="28"/>
          <w:vertAlign w:val="superscript"/>
        </w:rPr>
        <w:t>e</w:t>
      </w:r>
      <w:r>
        <w:rPr>
          <w:rFonts w:ascii="Tahoma" w:hAnsi="Tahoma" w:cs="Tahoma"/>
          <w:sz w:val="28"/>
          <w:szCs w:val="28"/>
        </w:rPr>
        <w:t xml:space="preserve"> hand.</w:t>
      </w:r>
    </w:p>
    <w:p w14:paraId="0B208D66" w14:textId="77777777" w:rsidR="002E099B" w:rsidRPr="002E099B" w:rsidRDefault="002E099B" w:rsidP="002E099B">
      <w:pPr>
        <w:rPr>
          <w:rFonts w:ascii="Tahoma" w:hAnsi="Tahoma" w:cs="Tahoma"/>
          <w:sz w:val="28"/>
          <w:szCs w:val="28"/>
        </w:rPr>
      </w:pPr>
    </w:p>
    <w:p w14:paraId="72986A4D" w14:textId="77777777" w:rsidR="002E099B" w:rsidRPr="002E099B" w:rsidRDefault="002E099B" w:rsidP="002E099B">
      <w:pPr>
        <w:pStyle w:val="Lijstalinea"/>
        <w:rPr>
          <w:rFonts w:ascii="Tahoma" w:hAnsi="Tahoma" w:cs="Tahoma"/>
          <w:sz w:val="28"/>
          <w:szCs w:val="28"/>
        </w:rPr>
      </w:pPr>
    </w:p>
    <w:p w14:paraId="72351126" w14:textId="77777777" w:rsidR="00E60F6D" w:rsidRPr="00E60F6D" w:rsidRDefault="00E60F6D">
      <w:pPr>
        <w:rPr>
          <w:rFonts w:ascii="Tahoma" w:hAnsi="Tahoma" w:cs="Tahoma"/>
          <w:sz w:val="28"/>
          <w:szCs w:val="28"/>
        </w:rPr>
      </w:pPr>
    </w:p>
    <w:sectPr w:rsidR="00E60F6D" w:rsidRPr="00E60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0624"/>
    <w:multiLevelType w:val="hybridMultilevel"/>
    <w:tmpl w:val="7D968122"/>
    <w:lvl w:ilvl="0" w:tplc="3CD417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9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6D"/>
    <w:rsid w:val="000A263D"/>
    <w:rsid w:val="001277E0"/>
    <w:rsid w:val="00166B5C"/>
    <w:rsid w:val="002E099B"/>
    <w:rsid w:val="002F5B45"/>
    <w:rsid w:val="003371C3"/>
    <w:rsid w:val="003B034C"/>
    <w:rsid w:val="0042017F"/>
    <w:rsid w:val="00490272"/>
    <w:rsid w:val="006C4971"/>
    <w:rsid w:val="007531C2"/>
    <w:rsid w:val="007F6014"/>
    <w:rsid w:val="00810FD6"/>
    <w:rsid w:val="00813FC1"/>
    <w:rsid w:val="00874C23"/>
    <w:rsid w:val="00887A90"/>
    <w:rsid w:val="0089216D"/>
    <w:rsid w:val="00922647"/>
    <w:rsid w:val="009E6FFC"/>
    <w:rsid w:val="00AE7C7C"/>
    <w:rsid w:val="00B06D78"/>
    <w:rsid w:val="00C32374"/>
    <w:rsid w:val="00C9661C"/>
    <w:rsid w:val="00CF155A"/>
    <w:rsid w:val="00D52B8D"/>
    <w:rsid w:val="00D62F95"/>
    <w:rsid w:val="00E014BD"/>
    <w:rsid w:val="00E60F6D"/>
    <w:rsid w:val="00E67D32"/>
    <w:rsid w:val="00E83810"/>
    <w:rsid w:val="00EF441B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D22E"/>
  <w15:chartTrackingRefBased/>
  <w15:docId w15:val="{8516DFF8-FC9F-4D44-8905-E44367A9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Relou</dc:creator>
  <cp:keywords/>
  <dc:description/>
  <cp:lastModifiedBy>Peter van Hemmen</cp:lastModifiedBy>
  <cp:revision>2</cp:revision>
  <cp:lastPrinted>2024-10-24T14:34:00Z</cp:lastPrinted>
  <dcterms:created xsi:type="dcterms:W3CDTF">2024-10-25T13:01:00Z</dcterms:created>
  <dcterms:modified xsi:type="dcterms:W3CDTF">2024-10-25T13:01:00Z</dcterms:modified>
</cp:coreProperties>
</file>